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72" w:rsidRPr="00995F7C" w:rsidRDefault="00610D72" w:rsidP="00BD0D61">
      <w:pPr>
        <w:rPr>
          <w:szCs w:val="24"/>
        </w:rPr>
      </w:pPr>
      <w:r w:rsidRPr="00995F7C">
        <w:rPr>
          <w:szCs w:val="24"/>
        </w:rPr>
        <w:t>Klubların reytinqi</w:t>
      </w:r>
    </w:p>
    <w:p w:rsidR="00184FEB" w:rsidRPr="00995F7C" w:rsidRDefault="00074F7F" w:rsidP="00826DA1">
      <w:pPr>
        <w:rPr>
          <w:szCs w:val="24"/>
        </w:rPr>
      </w:pPr>
      <w:r w:rsidRPr="00995F7C">
        <w:rPr>
          <w:szCs w:val="24"/>
        </w:rPr>
        <w:t>UEFA</w:t>
      </w:r>
      <w:r w:rsidR="00184FEB" w:rsidRPr="00995F7C">
        <w:rPr>
          <w:szCs w:val="24"/>
        </w:rPr>
        <w:t>-nın klub reytinqi</w:t>
      </w:r>
      <w:r w:rsidRPr="00995F7C">
        <w:rPr>
          <w:szCs w:val="24"/>
        </w:rPr>
        <w:t xml:space="preserve"> Çempionlar Liqası və Avropa Liqasında son beş mövsümdə qazanı</w:t>
      </w:r>
      <w:r w:rsidR="00184FEB" w:rsidRPr="00995F7C">
        <w:rPr>
          <w:szCs w:val="24"/>
        </w:rPr>
        <w:t>lan</w:t>
      </w:r>
      <w:r w:rsidRPr="00995F7C">
        <w:rPr>
          <w:szCs w:val="24"/>
        </w:rPr>
        <w:t xml:space="preserve"> əmsala əsaslanır. Qrup raunduna qədər qələbə 1, heç-heçə </w:t>
      </w:r>
      <w:r w:rsidR="00E6253C" w:rsidRPr="00995F7C">
        <w:rPr>
          <w:szCs w:val="24"/>
        </w:rPr>
        <w:t>0,5</w:t>
      </w:r>
      <w:r w:rsidRPr="00995F7C">
        <w:rPr>
          <w:szCs w:val="24"/>
        </w:rPr>
        <w:t xml:space="preserve"> xal; qrupda və sonrakı mərhələlərdə qələbə 2, heç-heçə 1 xaldır.</w:t>
      </w:r>
    </w:p>
    <w:p w:rsidR="00184FEB" w:rsidRPr="00995F7C" w:rsidRDefault="00074F7F" w:rsidP="00F0715D">
      <w:pPr>
        <w:rPr>
          <w:szCs w:val="24"/>
        </w:rPr>
      </w:pPr>
      <w:r w:rsidRPr="00995F7C">
        <w:rPr>
          <w:szCs w:val="24"/>
        </w:rPr>
        <w:t>Çempionlar Liqasının qrupuna düşmək 4 bonus xalı, 1/8 finala çıxmaq 5 bonus xalı, hər iki turnirin 1/4 finalına, yarımfinalına və finalına yüksəlmək 1 bonus xalı verir.</w:t>
      </w:r>
    </w:p>
    <w:p w:rsidR="0048108C" w:rsidRPr="00995F7C" w:rsidRDefault="00074F7F" w:rsidP="00F0715D">
      <w:pPr>
        <w:rPr>
          <w:szCs w:val="24"/>
        </w:rPr>
      </w:pPr>
      <w:r w:rsidRPr="00995F7C">
        <w:rPr>
          <w:szCs w:val="24"/>
        </w:rPr>
        <w:t>Toplanan xallar qitə turnirlərinə vəsiqə almış ölkə klublarının sayına bölünür və mində bir dəqiqliklə əmsal çıxarılır.</w:t>
      </w:r>
    </w:p>
    <w:p w:rsidR="00184FEB" w:rsidRPr="00995F7C" w:rsidRDefault="00184FEB" w:rsidP="00F0715D">
      <w:pPr>
        <w:rPr>
          <w:szCs w:val="24"/>
        </w:rPr>
      </w:pPr>
      <w:r w:rsidRPr="00995F7C">
        <w:rPr>
          <w:szCs w:val="24"/>
        </w:rPr>
        <w:t>Novator.az bildirir ki, hər bir klub üçün ayrıca reytinq də tərtib olunur.</w:t>
      </w:r>
    </w:p>
    <w:p w:rsidR="00A039D4" w:rsidRPr="00995F7C" w:rsidRDefault="004A052B" w:rsidP="00F0715D">
      <w:pPr>
        <w:rPr>
          <w:szCs w:val="24"/>
        </w:rPr>
      </w:pPr>
      <w:r w:rsidRPr="00995F7C">
        <w:rPr>
          <w:szCs w:val="24"/>
        </w:rPr>
        <w:t xml:space="preserve">Avropa Liqasının </w:t>
      </w:r>
      <w:r w:rsidR="0086566E" w:rsidRPr="00995F7C">
        <w:rPr>
          <w:szCs w:val="24"/>
        </w:rPr>
        <w:t xml:space="preserve">ilkin raundunda ələnən klub </w:t>
      </w:r>
      <w:r w:rsidR="00A039D4" w:rsidRPr="00995F7C">
        <w:rPr>
          <w:szCs w:val="24"/>
        </w:rPr>
        <w:t>0</w:t>
      </w:r>
      <w:r w:rsidR="0086566E" w:rsidRPr="00995F7C">
        <w:rPr>
          <w:szCs w:val="24"/>
        </w:rPr>
        <w:t>,</w:t>
      </w:r>
      <w:r w:rsidR="00A039D4" w:rsidRPr="00995F7C">
        <w:rPr>
          <w:szCs w:val="24"/>
        </w:rPr>
        <w:t>5</w:t>
      </w:r>
      <w:r w:rsidR="0086566E" w:rsidRPr="00995F7C">
        <w:rPr>
          <w:szCs w:val="24"/>
        </w:rPr>
        <w:t xml:space="preserve"> xal, birinci raundunda ələnən klub</w:t>
      </w:r>
      <w:r w:rsidR="00A039D4" w:rsidRPr="00995F7C">
        <w:rPr>
          <w:szCs w:val="24"/>
        </w:rPr>
        <w:t xml:space="preserve"> 1</w:t>
      </w:r>
      <w:r w:rsidR="0086566E" w:rsidRPr="00995F7C">
        <w:rPr>
          <w:szCs w:val="24"/>
        </w:rPr>
        <w:t xml:space="preserve"> xal, ikinci raundunda ələnən klub </w:t>
      </w:r>
      <w:r w:rsidR="00A039D4" w:rsidRPr="00995F7C">
        <w:rPr>
          <w:szCs w:val="24"/>
        </w:rPr>
        <w:t>1</w:t>
      </w:r>
      <w:r w:rsidR="0086566E" w:rsidRPr="00995F7C">
        <w:rPr>
          <w:szCs w:val="24"/>
        </w:rPr>
        <w:t>,</w:t>
      </w:r>
      <w:r w:rsidR="00A039D4" w:rsidRPr="00995F7C">
        <w:rPr>
          <w:szCs w:val="24"/>
        </w:rPr>
        <w:t>5</w:t>
      </w:r>
      <w:r w:rsidR="0086566E" w:rsidRPr="00995F7C">
        <w:rPr>
          <w:szCs w:val="24"/>
        </w:rPr>
        <w:t xml:space="preserve"> xal, üçüncü raundunda ələnən klub</w:t>
      </w:r>
      <w:r w:rsidR="00A039D4" w:rsidRPr="00995F7C">
        <w:rPr>
          <w:szCs w:val="24"/>
        </w:rPr>
        <w:t xml:space="preserve"> 2</w:t>
      </w:r>
      <w:r w:rsidR="0086566E" w:rsidRPr="00995F7C">
        <w:rPr>
          <w:szCs w:val="24"/>
        </w:rPr>
        <w:t xml:space="preserve"> xal, dördüncü raundunda ələnən klub</w:t>
      </w:r>
      <w:r w:rsidR="00A039D4" w:rsidRPr="00995F7C">
        <w:rPr>
          <w:szCs w:val="24"/>
        </w:rPr>
        <w:t xml:space="preserve"> 2</w:t>
      </w:r>
      <w:r w:rsidR="0086566E" w:rsidRPr="00995F7C">
        <w:rPr>
          <w:szCs w:val="24"/>
        </w:rPr>
        <w:t>,</w:t>
      </w:r>
      <w:r w:rsidR="00A039D4" w:rsidRPr="00995F7C">
        <w:rPr>
          <w:szCs w:val="24"/>
        </w:rPr>
        <w:t>5</w:t>
      </w:r>
      <w:r w:rsidR="0086566E" w:rsidRPr="00995F7C">
        <w:rPr>
          <w:szCs w:val="24"/>
        </w:rPr>
        <w:t xml:space="preserve"> xal alır.</w:t>
      </w:r>
    </w:p>
    <w:p w:rsidR="0086566E" w:rsidRPr="00995F7C" w:rsidRDefault="0086566E" w:rsidP="00F0715D">
      <w:pPr>
        <w:rPr>
          <w:szCs w:val="24"/>
        </w:rPr>
      </w:pPr>
      <w:r w:rsidRPr="00995F7C">
        <w:rPr>
          <w:szCs w:val="24"/>
        </w:rPr>
        <w:t xml:space="preserve">Qrupda mərhələsi və sonrakı raundlarda qələbə </w:t>
      </w:r>
      <w:r w:rsidR="00A039D4" w:rsidRPr="00995F7C">
        <w:rPr>
          <w:szCs w:val="24"/>
        </w:rPr>
        <w:t xml:space="preserve">2 </w:t>
      </w:r>
      <w:r w:rsidRPr="00995F7C">
        <w:rPr>
          <w:szCs w:val="24"/>
        </w:rPr>
        <w:t xml:space="preserve">xal, heç-heçə </w:t>
      </w:r>
      <w:r w:rsidR="00A039D4" w:rsidRPr="00995F7C">
        <w:rPr>
          <w:szCs w:val="24"/>
        </w:rPr>
        <w:t xml:space="preserve">1 </w:t>
      </w:r>
      <w:r w:rsidRPr="00995F7C">
        <w:rPr>
          <w:szCs w:val="24"/>
        </w:rPr>
        <w:t>xal</w:t>
      </w:r>
      <w:r w:rsidR="00FB78AB" w:rsidRPr="00995F7C">
        <w:rPr>
          <w:szCs w:val="24"/>
        </w:rPr>
        <w:t>dır</w:t>
      </w:r>
      <w:r w:rsidRPr="00995F7C">
        <w:rPr>
          <w:szCs w:val="24"/>
        </w:rPr>
        <w:t>.</w:t>
      </w:r>
    </w:p>
    <w:p w:rsidR="00A039D4" w:rsidRPr="00995F7C" w:rsidRDefault="0086566E" w:rsidP="00F0715D">
      <w:pPr>
        <w:rPr>
          <w:szCs w:val="24"/>
        </w:rPr>
      </w:pPr>
      <w:r w:rsidRPr="00995F7C">
        <w:rPr>
          <w:szCs w:val="24"/>
        </w:rPr>
        <w:t>Çempionlar Liqasının qrupuna düşmək 4 bonus xalı</w:t>
      </w:r>
      <w:r w:rsidR="00E6253C" w:rsidRPr="00995F7C">
        <w:rPr>
          <w:szCs w:val="24"/>
        </w:rPr>
        <w:t xml:space="preserve">, Avropa Liqasının qrupuna düşmək 3 bonus xalı </w:t>
      </w:r>
      <w:r w:rsidRPr="00995F7C">
        <w:rPr>
          <w:szCs w:val="24"/>
        </w:rPr>
        <w:t>gətirir.</w:t>
      </w:r>
    </w:p>
    <w:p w:rsidR="0086566E" w:rsidRPr="00995F7C" w:rsidRDefault="0086566E" w:rsidP="00F0715D">
      <w:pPr>
        <w:rPr>
          <w:szCs w:val="24"/>
        </w:rPr>
      </w:pPr>
      <w:r w:rsidRPr="00995F7C">
        <w:rPr>
          <w:szCs w:val="24"/>
        </w:rPr>
        <w:t>Çempionlar Liqasının 1/8 finalına çıxmaq 5 bonus xalı, hər iki turnirin 1/4 finalına, yarımfinalına və finalına yüksəlmək 1 bonus xalı verir.</w:t>
      </w:r>
    </w:p>
    <w:p w:rsidR="007C5D83" w:rsidRPr="00995F7C" w:rsidRDefault="00FB78AB" w:rsidP="00F0715D">
      <w:pPr>
        <w:rPr>
          <w:szCs w:val="24"/>
        </w:rPr>
      </w:pPr>
      <w:r w:rsidRPr="00995F7C">
        <w:rPr>
          <w:szCs w:val="24"/>
        </w:rPr>
        <w:t xml:space="preserve">Hazırda klub reytinqinə Madrid </w:t>
      </w:r>
      <w:proofErr w:type="spellStart"/>
      <w:r w:rsidRPr="00995F7C">
        <w:rPr>
          <w:szCs w:val="24"/>
        </w:rPr>
        <w:t>“Real”ı</w:t>
      </w:r>
      <w:proofErr w:type="spellEnd"/>
      <w:r w:rsidRPr="00995F7C">
        <w:rPr>
          <w:szCs w:val="24"/>
        </w:rPr>
        <w:t xml:space="preserve"> başçılıq edir: </w:t>
      </w:r>
      <w:r w:rsidR="007C5D83" w:rsidRPr="00995F7C">
        <w:rPr>
          <w:szCs w:val="24"/>
        </w:rPr>
        <w:t>121</w:t>
      </w:r>
      <w:r w:rsidRPr="00995F7C">
        <w:rPr>
          <w:szCs w:val="24"/>
        </w:rPr>
        <w:t>,</w:t>
      </w:r>
      <w:r w:rsidR="007C5D83" w:rsidRPr="00995F7C">
        <w:rPr>
          <w:szCs w:val="24"/>
        </w:rPr>
        <w:t>000</w:t>
      </w:r>
      <w:r w:rsidRPr="00995F7C">
        <w:rPr>
          <w:szCs w:val="24"/>
        </w:rPr>
        <w:t xml:space="preserve"> xal.</w:t>
      </w:r>
    </w:p>
    <w:p w:rsidR="007C5D83" w:rsidRPr="00995F7C" w:rsidRDefault="00FB78AB" w:rsidP="00F0715D">
      <w:pPr>
        <w:rPr>
          <w:szCs w:val="24"/>
        </w:rPr>
      </w:pPr>
      <w:r w:rsidRPr="00995F7C">
        <w:rPr>
          <w:szCs w:val="24"/>
        </w:rPr>
        <w:t xml:space="preserve">İspaniyanın digər </w:t>
      </w:r>
      <w:proofErr w:type="spellStart"/>
      <w:r w:rsidRPr="00995F7C">
        <w:rPr>
          <w:szCs w:val="24"/>
        </w:rPr>
        <w:t>klublarından</w:t>
      </w:r>
      <w:proofErr w:type="spellEnd"/>
      <w:r w:rsidRPr="00995F7C">
        <w:rPr>
          <w:szCs w:val="24"/>
        </w:rPr>
        <w:t xml:space="preserve"> </w:t>
      </w:r>
      <w:proofErr w:type="spellStart"/>
      <w:r w:rsidRPr="00995F7C">
        <w:rPr>
          <w:szCs w:val="24"/>
        </w:rPr>
        <w:t>“</w:t>
      </w:r>
      <w:r w:rsidR="007C5D83" w:rsidRPr="00995F7C">
        <w:rPr>
          <w:szCs w:val="24"/>
        </w:rPr>
        <w:t>Atl</w:t>
      </w:r>
      <w:r w:rsidRPr="00995F7C">
        <w:rPr>
          <w:szCs w:val="24"/>
        </w:rPr>
        <w:t>e</w:t>
      </w:r>
      <w:r w:rsidR="007C5D83" w:rsidRPr="00995F7C">
        <w:rPr>
          <w:szCs w:val="24"/>
        </w:rPr>
        <w:t>ti</w:t>
      </w:r>
      <w:r w:rsidRPr="00995F7C">
        <w:rPr>
          <w:szCs w:val="24"/>
        </w:rPr>
        <w:t>k</w:t>
      </w:r>
      <w:r w:rsidR="007C5D83" w:rsidRPr="00995F7C">
        <w:rPr>
          <w:szCs w:val="24"/>
        </w:rPr>
        <w:t>o</w:t>
      </w:r>
      <w:r w:rsidRPr="00995F7C">
        <w:rPr>
          <w:szCs w:val="24"/>
        </w:rPr>
        <w:t>”</w:t>
      </w:r>
      <w:proofErr w:type="spellEnd"/>
      <w:r w:rsidR="007C5D83" w:rsidRPr="00995F7C">
        <w:rPr>
          <w:szCs w:val="24"/>
        </w:rPr>
        <w:t xml:space="preserve"> 109</w:t>
      </w:r>
      <w:r w:rsidRPr="00995F7C">
        <w:rPr>
          <w:szCs w:val="24"/>
        </w:rPr>
        <w:t>,</w:t>
      </w:r>
      <w:r w:rsidR="007C5D83" w:rsidRPr="00995F7C">
        <w:rPr>
          <w:szCs w:val="24"/>
        </w:rPr>
        <w:t>000</w:t>
      </w:r>
      <w:r w:rsidRPr="00995F7C">
        <w:rPr>
          <w:szCs w:val="24"/>
        </w:rPr>
        <w:t xml:space="preserve"> xalla ikinci,</w:t>
      </w:r>
      <w:r w:rsidR="007C5D83" w:rsidRPr="00995F7C">
        <w:rPr>
          <w:szCs w:val="24"/>
        </w:rPr>
        <w:t xml:space="preserve"> </w:t>
      </w:r>
      <w:proofErr w:type="spellStart"/>
      <w:r w:rsidRPr="00995F7C">
        <w:rPr>
          <w:szCs w:val="24"/>
        </w:rPr>
        <w:t>“</w:t>
      </w:r>
      <w:r w:rsidR="007C5D83" w:rsidRPr="00995F7C">
        <w:rPr>
          <w:szCs w:val="24"/>
        </w:rPr>
        <w:t>Bar</w:t>
      </w:r>
      <w:r w:rsidRPr="00995F7C">
        <w:rPr>
          <w:szCs w:val="24"/>
        </w:rPr>
        <w:t>s</w:t>
      </w:r>
      <w:r w:rsidR="007C5D83" w:rsidRPr="00995F7C">
        <w:rPr>
          <w:szCs w:val="24"/>
        </w:rPr>
        <w:t>elona</w:t>
      </w:r>
      <w:r w:rsidRPr="00995F7C">
        <w:rPr>
          <w:szCs w:val="24"/>
        </w:rPr>
        <w:t>”</w:t>
      </w:r>
      <w:proofErr w:type="spellEnd"/>
      <w:r w:rsidRPr="00995F7C">
        <w:rPr>
          <w:szCs w:val="24"/>
        </w:rPr>
        <w:t xml:space="preserve"> </w:t>
      </w:r>
      <w:r w:rsidR="007C5D83" w:rsidRPr="00995F7C">
        <w:rPr>
          <w:szCs w:val="24"/>
        </w:rPr>
        <w:t>108</w:t>
      </w:r>
      <w:r w:rsidRPr="00995F7C">
        <w:rPr>
          <w:szCs w:val="24"/>
        </w:rPr>
        <w:t>,</w:t>
      </w:r>
      <w:r w:rsidR="007C5D83" w:rsidRPr="00995F7C">
        <w:rPr>
          <w:szCs w:val="24"/>
        </w:rPr>
        <w:t>000</w:t>
      </w:r>
      <w:r w:rsidRPr="00995F7C">
        <w:rPr>
          <w:szCs w:val="24"/>
        </w:rPr>
        <w:t xml:space="preserve"> xalla üçüncüdür.</w:t>
      </w:r>
    </w:p>
    <w:p w:rsidR="007C5D83" w:rsidRPr="00995F7C" w:rsidRDefault="00FB78AB" w:rsidP="00826DA1">
      <w:pPr>
        <w:rPr>
          <w:szCs w:val="24"/>
        </w:rPr>
      </w:pPr>
      <w:r w:rsidRPr="00995F7C">
        <w:rPr>
          <w:szCs w:val="24"/>
        </w:rPr>
        <w:t xml:space="preserve">Almaniyanın </w:t>
      </w:r>
      <w:proofErr w:type="spellStart"/>
      <w:r w:rsidRPr="00995F7C">
        <w:rPr>
          <w:szCs w:val="24"/>
        </w:rPr>
        <w:t>“</w:t>
      </w:r>
      <w:r w:rsidR="007C5D83" w:rsidRPr="00995F7C">
        <w:rPr>
          <w:szCs w:val="24"/>
        </w:rPr>
        <w:t>Ba</w:t>
      </w:r>
      <w:r w:rsidRPr="00995F7C">
        <w:rPr>
          <w:szCs w:val="24"/>
        </w:rPr>
        <w:t>variya”</w:t>
      </w:r>
      <w:proofErr w:type="spellEnd"/>
      <w:r w:rsidRPr="00995F7C">
        <w:rPr>
          <w:szCs w:val="24"/>
        </w:rPr>
        <w:t xml:space="preserve"> klubunun </w:t>
      </w:r>
      <w:r w:rsidR="007C5D83" w:rsidRPr="00995F7C">
        <w:rPr>
          <w:szCs w:val="24"/>
        </w:rPr>
        <w:t>104</w:t>
      </w:r>
      <w:r w:rsidRPr="00995F7C">
        <w:rPr>
          <w:szCs w:val="24"/>
        </w:rPr>
        <w:t>,</w:t>
      </w:r>
      <w:r w:rsidR="007C5D83" w:rsidRPr="00995F7C">
        <w:rPr>
          <w:szCs w:val="24"/>
        </w:rPr>
        <w:t>000</w:t>
      </w:r>
      <w:r w:rsidRPr="00995F7C">
        <w:rPr>
          <w:szCs w:val="24"/>
        </w:rPr>
        <w:t xml:space="preserve">, İtaliyanın </w:t>
      </w:r>
      <w:proofErr w:type="spellStart"/>
      <w:r w:rsidRPr="00995F7C">
        <w:rPr>
          <w:szCs w:val="24"/>
        </w:rPr>
        <w:t>“Y</w:t>
      </w:r>
      <w:r w:rsidR="007C5D83" w:rsidRPr="00995F7C">
        <w:rPr>
          <w:szCs w:val="24"/>
        </w:rPr>
        <w:t>uventus</w:t>
      </w:r>
      <w:r w:rsidRPr="00995F7C">
        <w:rPr>
          <w:szCs w:val="24"/>
        </w:rPr>
        <w:t>”</w:t>
      </w:r>
      <w:proofErr w:type="spellEnd"/>
      <w:r w:rsidRPr="00995F7C">
        <w:rPr>
          <w:szCs w:val="24"/>
        </w:rPr>
        <w:t xml:space="preserve"> klubunun </w:t>
      </w:r>
      <w:r w:rsidR="007C5D83" w:rsidRPr="00995F7C">
        <w:rPr>
          <w:szCs w:val="24"/>
        </w:rPr>
        <w:t>99</w:t>
      </w:r>
      <w:r w:rsidRPr="00995F7C">
        <w:rPr>
          <w:szCs w:val="24"/>
        </w:rPr>
        <w:t>,</w:t>
      </w:r>
      <w:r w:rsidR="007C5D83" w:rsidRPr="00995F7C">
        <w:rPr>
          <w:szCs w:val="24"/>
        </w:rPr>
        <w:t>000</w:t>
      </w:r>
      <w:r w:rsidRPr="00995F7C">
        <w:rPr>
          <w:szCs w:val="24"/>
        </w:rPr>
        <w:t xml:space="preserve"> xalı var.</w:t>
      </w:r>
    </w:p>
    <w:p w:rsidR="00961C19" w:rsidRPr="00995F7C" w:rsidRDefault="00FB78AB" w:rsidP="00F0715D">
      <w:pPr>
        <w:rPr>
          <w:szCs w:val="24"/>
        </w:rPr>
      </w:pPr>
      <w:r w:rsidRPr="00995F7C">
        <w:rPr>
          <w:szCs w:val="24"/>
        </w:rPr>
        <w:t xml:space="preserve">Avropa Liqasında </w:t>
      </w:r>
      <w:r w:rsidR="00961C19" w:rsidRPr="00995F7C">
        <w:rPr>
          <w:szCs w:val="24"/>
        </w:rPr>
        <w:t xml:space="preserve">Azərbaycanın </w:t>
      </w:r>
      <w:proofErr w:type="spellStart"/>
      <w:r w:rsidR="00961C19" w:rsidRPr="00995F7C">
        <w:rPr>
          <w:szCs w:val="24"/>
        </w:rPr>
        <w:t>“Qarabağ”</w:t>
      </w:r>
      <w:proofErr w:type="spellEnd"/>
      <w:r w:rsidR="00961C19" w:rsidRPr="00995F7C">
        <w:rPr>
          <w:szCs w:val="24"/>
        </w:rPr>
        <w:t xml:space="preserve"> klubu ilə eyni qrupda oynayacaq </w:t>
      </w:r>
      <w:proofErr w:type="spellStart"/>
      <w:r w:rsidR="00961C19" w:rsidRPr="00995F7C">
        <w:rPr>
          <w:szCs w:val="24"/>
        </w:rPr>
        <w:t>“</w:t>
      </w:r>
      <w:r w:rsidR="007C5D83" w:rsidRPr="00995F7C">
        <w:rPr>
          <w:szCs w:val="24"/>
        </w:rPr>
        <w:t>Sevil</w:t>
      </w:r>
      <w:r w:rsidR="00961C19" w:rsidRPr="00995F7C">
        <w:rPr>
          <w:szCs w:val="24"/>
        </w:rPr>
        <w:t>y</w:t>
      </w:r>
      <w:r w:rsidR="007C5D83" w:rsidRPr="00995F7C">
        <w:rPr>
          <w:szCs w:val="24"/>
        </w:rPr>
        <w:t>a</w:t>
      </w:r>
      <w:r w:rsidR="00961C19" w:rsidRPr="00995F7C">
        <w:rPr>
          <w:szCs w:val="24"/>
        </w:rPr>
        <w:t>”</w:t>
      </w:r>
      <w:proofErr w:type="spellEnd"/>
      <w:r w:rsidR="00961C19" w:rsidRPr="00995F7C">
        <w:rPr>
          <w:szCs w:val="24"/>
        </w:rPr>
        <w:t xml:space="preserve"> (İspaniya) </w:t>
      </w:r>
      <w:r w:rsidR="007C5D83" w:rsidRPr="00995F7C">
        <w:rPr>
          <w:szCs w:val="24"/>
        </w:rPr>
        <w:t>79</w:t>
      </w:r>
      <w:r w:rsidR="00961C19" w:rsidRPr="00995F7C">
        <w:rPr>
          <w:szCs w:val="24"/>
        </w:rPr>
        <w:t>,</w:t>
      </w:r>
      <w:r w:rsidR="007C5D83" w:rsidRPr="00995F7C">
        <w:rPr>
          <w:szCs w:val="24"/>
        </w:rPr>
        <w:t>000</w:t>
      </w:r>
      <w:r w:rsidR="00961C19" w:rsidRPr="00995F7C">
        <w:rPr>
          <w:szCs w:val="24"/>
        </w:rPr>
        <w:t xml:space="preserve"> xalla 11-ci yerdə qərar tutub.</w:t>
      </w:r>
    </w:p>
    <w:p w:rsidR="00961C19" w:rsidRPr="00995F7C" w:rsidRDefault="00FA48D6" w:rsidP="00FA48D6">
      <w:pPr>
        <w:rPr>
          <w:szCs w:val="24"/>
        </w:rPr>
      </w:pPr>
      <w:r w:rsidRPr="00995F7C">
        <w:rPr>
          <w:szCs w:val="24"/>
        </w:rPr>
        <w:t>Ağdamlıların q</w:t>
      </w:r>
      <w:r w:rsidR="00961C19" w:rsidRPr="00995F7C">
        <w:rPr>
          <w:szCs w:val="24"/>
        </w:rPr>
        <w:t xml:space="preserve">rupdakı digər </w:t>
      </w:r>
      <w:proofErr w:type="spellStart"/>
      <w:r w:rsidR="00961C19" w:rsidRPr="00995F7C">
        <w:rPr>
          <w:szCs w:val="24"/>
        </w:rPr>
        <w:t>rəqiblər</w:t>
      </w:r>
      <w:r w:rsidRPr="00995F7C">
        <w:rPr>
          <w:szCs w:val="24"/>
        </w:rPr>
        <w:t>in</w:t>
      </w:r>
      <w:r w:rsidR="00961C19" w:rsidRPr="00995F7C">
        <w:rPr>
          <w:szCs w:val="24"/>
        </w:rPr>
        <w:t>dən</w:t>
      </w:r>
      <w:proofErr w:type="spellEnd"/>
      <w:r w:rsidR="00961C19" w:rsidRPr="00995F7C">
        <w:rPr>
          <w:szCs w:val="24"/>
        </w:rPr>
        <w:t xml:space="preserve"> Kipr </w:t>
      </w:r>
      <w:r w:rsidR="007C5D83" w:rsidRPr="00995F7C">
        <w:rPr>
          <w:szCs w:val="24"/>
        </w:rPr>
        <w:t>APOEL</w:t>
      </w:r>
      <w:r w:rsidR="00961C19" w:rsidRPr="00995F7C">
        <w:rPr>
          <w:szCs w:val="24"/>
        </w:rPr>
        <w:t xml:space="preserve">-i </w:t>
      </w:r>
      <w:r w:rsidR="007C5D83" w:rsidRPr="00995F7C">
        <w:rPr>
          <w:szCs w:val="24"/>
        </w:rPr>
        <w:t>23</w:t>
      </w:r>
      <w:r w:rsidR="00961C19" w:rsidRPr="00995F7C">
        <w:rPr>
          <w:szCs w:val="24"/>
        </w:rPr>
        <w:t>,</w:t>
      </w:r>
      <w:r w:rsidR="007C5D83" w:rsidRPr="00995F7C">
        <w:rPr>
          <w:szCs w:val="24"/>
        </w:rPr>
        <w:t>500</w:t>
      </w:r>
      <w:r w:rsidR="00961C19" w:rsidRPr="00995F7C">
        <w:rPr>
          <w:szCs w:val="24"/>
        </w:rPr>
        <w:t xml:space="preserve"> xalla 58-ci</w:t>
      </w:r>
      <w:r w:rsidR="00B80D9D" w:rsidRPr="00995F7C">
        <w:rPr>
          <w:szCs w:val="24"/>
        </w:rPr>
        <w:t>dir,</w:t>
      </w:r>
      <w:r w:rsidR="00961C19" w:rsidRPr="00995F7C">
        <w:rPr>
          <w:szCs w:val="24"/>
        </w:rPr>
        <w:t xml:space="preserve"> </w:t>
      </w:r>
      <w:proofErr w:type="spellStart"/>
      <w:r w:rsidR="00B80D9D" w:rsidRPr="00995F7C">
        <w:rPr>
          <w:szCs w:val="24"/>
        </w:rPr>
        <w:t>“Düdelanj”</w:t>
      </w:r>
      <w:proofErr w:type="spellEnd"/>
      <w:r w:rsidR="00B80D9D" w:rsidRPr="00995F7C">
        <w:rPr>
          <w:szCs w:val="24"/>
        </w:rPr>
        <w:t xml:space="preserve"> (Lüksemburq) </w:t>
      </w:r>
      <w:r w:rsidR="005239A1" w:rsidRPr="00995F7C">
        <w:rPr>
          <w:szCs w:val="24"/>
        </w:rPr>
        <w:t>8,250 xalla 137-ci</w:t>
      </w:r>
      <w:r w:rsidRPr="00995F7C">
        <w:rPr>
          <w:szCs w:val="24"/>
        </w:rPr>
        <w:t>dir</w:t>
      </w:r>
      <w:r w:rsidR="005239A1" w:rsidRPr="00995F7C">
        <w:rPr>
          <w:szCs w:val="24"/>
        </w:rPr>
        <w:t>.</w:t>
      </w:r>
    </w:p>
    <w:p w:rsidR="007C5D83" w:rsidRPr="00995F7C" w:rsidRDefault="005239A1" w:rsidP="00F0715D">
      <w:pPr>
        <w:rPr>
          <w:szCs w:val="24"/>
        </w:rPr>
      </w:pPr>
      <w:proofErr w:type="spellStart"/>
      <w:r w:rsidRPr="00995F7C">
        <w:rPr>
          <w:szCs w:val="24"/>
        </w:rPr>
        <w:t>“Qarabağ”</w:t>
      </w:r>
      <w:proofErr w:type="spellEnd"/>
      <w:r w:rsidRPr="00995F7C">
        <w:rPr>
          <w:szCs w:val="24"/>
        </w:rPr>
        <w:t xml:space="preserve"> </w:t>
      </w:r>
      <w:r w:rsidR="007C5D83" w:rsidRPr="00995F7C">
        <w:rPr>
          <w:szCs w:val="24"/>
        </w:rPr>
        <w:t>20</w:t>
      </w:r>
      <w:r w:rsidRPr="00995F7C">
        <w:rPr>
          <w:szCs w:val="24"/>
        </w:rPr>
        <w:t>,</w:t>
      </w:r>
      <w:r w:rsidR="007C5D83" w:rsidRPr="00995F7C">
        <w:rPr>
          <w:szCs w:val="24"/>
        </w:rPr>
        <w:t>000</w:t>
      </w:r>
      <w:r w:rsidRPr="00995F7C">
        <w:rPr>
          <w:szCs w:val="24"/>
        </w:rPr>
        <w:t xml:space="preserve"> xalla</w:t>
      </w:r>
      <w:r w:rsidR="009C28F4" w:rsidRPr="00995F7C">
        <w:rPr>
          <w:szCs w:val="24"/>
        </w:rPr>
        <w:t xml:space="preserve"> 70-ci yerdə göstərilir.</w:t>
      </w:r>
    </w:p>
    <w:p w:rsidR="00F0715D" w:rsidRPr="00995F7C" w:rsidRDefault="00F0715D" w:rsidP="00995F7C">
      <w:pPr>
        <w:rPr>
          <w:b/>
          <w:bCs/>
          <w:szCs w:val="24"/>
        </w:rPr>
      </w:pPr>
      <w:hyperlink r:id="rId5" w:history="1">
        <w:r w:rsidR="00995F7C" w:rsidRPr="00995F7C">
          <w:rPr>
            <w:rStyle w:val="Hyperlink"/>
            <w:b/>
            <w:bCs/>
            <w:szCs w:val="24"/>
          </w:rPr>
          <w:t>Klubların reytinqi</w:t>
        </w:r>
      </w:hyperlink>
    </w:p>
    <w:sectPr w:rsidR="00F0715D" w:rsidRPr="00995F7C" w:rsidSect="0048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333D"/>
    <w:multiLevelType w:val="multilevel"/>
    <w:tmpl w:val="D34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74F7F"/>
    <w:rsid w:val="00012F1D"/>
    <w:rsid w:val="00013A9F"/>
    <w:rsid w:val="00060830"/>
    <w:rsid w:val="00074F7F"/>
    <w:rsid w:val="00095821"/>
    <w:rsid w:val="00096131"/>
    <w:rsid w:val="000A5A18"/>
    <w:rsid w:val="000E3DF2"/>
    <w:rsid w:val="000F605C"/>
    <w:rsid w:val="0012652C"/>
    <w:rsid w:val="00130D4D"/>
    <w:rsid w:val="001601FA"/>
    <w:rsid w:val="001647B2"/>
    <w:rsid w:val="0017498A"/>
    <w:rsid w:val="00180DE7"/>
    <w:rsid w:val="00184FEB"/>
    <w:rsid w:val="0018653D"/>
    <w:rsid w:val="00190DC7"/>
    <w:rsid w:val="001B2C20"/>
    <w:rsid w:val="001C0E80"/>
    <w:rsid w:val="001D69E6"/>
    <w:rsid w:val="00205CC2"/>
    <w:rsid w:val="00214A62"/>
    <w:rsid w:val="00215E65"/>
    <w:rsid w:val="00220812"/>
    <w:rsid w:val="00223755"/>
    <w:rsid w:val="00231AFC"/>
    <w:rsid w:val="0024547C"/>
    <w:rsid w:val="00247B2B"/>
    <w:rsid w:val="00267544"/>
    <w:rsid w:val="0027016C"/>
    <w:rsid w:val="00272F8D"/>
    <w:rsid w:val="00280700"/>
    <w:rsid w:val="002A2B96"/>
    <w:rsid w:val="002B62D7"/>
    <w:rsid w:val="002B6E8B"/>
    <w:rsid w:val="002D6D12"/>
    <w:rsid w:val="002F3062"/>
    <w:rsid w:val="002F3C00"/>
    <w:rsid w:val="00306783"/>
    <w:rsid w:val="00315B9C"/>
    <w:rsid w:val="0032391B"/>
    <w:rsid w:val="003514F3"/>
    <w:rsid w:val="00354552"/>
    <w:rsid w:val="003A394F"/>
    <w:rsid w:val="003B7E0D"/>
    <w:rsid w:val="003D175A"/>
    <w:rsid w:val="003D4C3E"/>
    <w:rsid w:val="003F281E"/>
    <w:rsid w:val="003F776F"/>
    <w:rsid w:val="00411854"/>
    <w:rsid w:val="00420E4A"/>
    <w:rsid w:val="004676B4"/>
    <w:rsid w:val="004773D2"/>
    <w:rsid w:val="0048108C"/>
    <w:rsid w:val="004A052B"/>
    <w:rsid w:val="004A70DE"/>
    <w:rsid w:val="004E45B5"/>
    <w:rsid w:val="005022D5"/>
    <w:rsid w:val="00507B55"/>
    <w:rsid w:val="005239A1"/>
    <w:rsid w:val="00551228"/>
    <w:rsid w:val="005A3968"/>
    <w:rsid w:val="005A4C2C"/>
    <w:rsid w:val="005C1F67"/>
    <w:rsid w:val="005D0A84"/>
    <w:rsid w:val="005E64D6"/>
    <w:rsid w:val="005F5275"/>
    <w:rsid w:val="00610D72"/>
    <w:rsid w:val="00612910"/>
    <w:rsid w:val="00616C1A"/>
    <w:rsid w:val="00626373"/>
    <w:rsid w:val="0062675F"/>
    <w:rsid w:val="00636DB0"/>
    <w:rsid w:val="00651BB9"/>
    <w:rsid w:val="00664DF7"/>
    <w:rsid w:val="006660DA"/>
    <w:rsid w:val="006963C8"/>
    <w:rsid w:val="006A4277"/>
    <w:rsid w:val="006A5F12"/>
    <w:rsid w:val="006B1028"/>
    <w:rsid w:val="006B1607"/>
    <w:rsid w:val="006C32E1"/>
    <w:rsid w:val="006E447E"/>
    <w:rsid w:val="006E7742"/>
    <w:rsid w:val="006F3193"/>
    <w:rsid w:val="00707D5C"/>
    <w:rsid w:val="00730E76"/>
    <w:rsid w:val="00733B91"/>
    <w:rsid w:val="00742618"/>
    <w:rsid w:val="00743F3B"/>
    <w:rsid w:val="00754130"/>
    <w:rsid w:val="0076184D"/>
    <w:rsid w:val="00795D15"/>
    <w:rsid w:val="007A19E4"/>
    <w:rsid w:val="007B13B9"/>
    <w:rsid w:val="007B4173"/>
    <w:rsid w:val="007C5D83"/>
    <w:rsid w:val="007E1E71"/>
    <w:rsid w:val="007E3081"/>
    <w:rsid w:val="007E6776"/>
    <w:rsid w:val="00826DA1"/>
    <w:rsid w:val="00831067"/>
    <w:rsid w:val="00840F90"/>
    <w:rsid w:val="0086566E"/>
    <w:rsid w:val="00884B54"/>
    <w:rsid w:val="008A646A"/>
    <w:rsid w:val="008C0062"/>
    <w:rsid w:val="008C5CCC"/>
    <w:rsid w:val="008D7F58"/>
    <w:rsid w:val="008F2611"/>
    <w:rsid w:val="00902FAC"/>
    <w:rsid w:val="00961024"/>
    <w:rsid w:val="00961C19"/>
    <w:rsid w:val="00963E49"/>
    <w:rsid w:val="00965981"/>
    <w:rsid w:val="00995F7C"/>
    <w:rsid w:val="009C28F4"/>
    <w:rsid w:val="009C4ACF"/>
    <w:rsid w:val="009D07FF"/>
    <w:rsid w:val="009D25AE"/>
    <w:rsid w:val="009D53E1"/>
    <w:rsid w:val="00A02165"/>
    <w:rsid w:val="00A039D4"/>
    <w:rsid w:val="00A120BA"/>
    <w:rsid w:val="00A1483C"/>
    <w:rsid w:val="00A23310"/>
    <w:rsid w:val="00A568AE"/>
    <w:rsid w:val="00A64110"/>
    <w:rsid w:val="00A96916"/>
    <w:rsid w:val="00A96D2D"/>
    <w:rsid w:val="00AB7FD9"/>
    <w:rsid w:val="00AE7F68"/>
    <w:rsid w:val="00B4741D"/>
    <w:rsid w:val="00B47FF4"/>
    <w:rsid w:val="00B700F8"/>
    <w:rsid w:val="00B80D9D"/>
    <w:rsid w:val="00B820F7"/>
    <w:rsid w:val="00B957AA"/>
    <w:rsid w:val="00B973E4"/>
    <w:rsid w:val="00BA0545"/>
    <w:rsid w:val="00BB27A8"/>
    <w:rsid w:val="00BD0D61"/>
    <w:rsid w:val="00BE6169"/>
    <w:rsid w:val="00C3356A"/>
    <w:rsid w:val="00C4514C"/>
    <w:rsid w:val="00C81383"/>
    <w:rsid w:val="00C9197C"/>
    <w:rsid w:val="00CB105D"/>
    <w:rsid w:val="00CB7920"/>
    <w:rsid w:val="00CC49E0"/>
    <w:rsid w:val="00CC4FEB"/>
    <w:rsid w:val="00CD0EFC"/>
    <w:rsid w:val="00CE5BAE"/>
    <w:rsid w:val="00D0086C"/>
    <w:rsid w:val="00D115EF"/>
    <w:rsid w:val="00D15235"/>
    <w:rsid w:val="00D22D9A"/>
    <w:rsid w:val="00D275F0"/>
    <w:rsid w:val="00D8020D"/>
    <w:rsid w:val="00D8077C"/>
    <w:rsid w:val="00D95AFC"/>
    <w:rsid w:val="00DA1A84"/>
    <w:rsid w:val="00DA3410"/>
    <w:rsid w:val="00DA5BB2"/>
    <w:rsid w:val="00DC06A6"/>
    <w:rsid w:val="00DC2D38"/>
    <w:rsid w:val="00DD5A4D"/>
    <w:rsid w:val="00DD667F"/>
    <w:rsid w:val="00DD7945"/>
    <w:rsid w:val="00DE6DE6"/>
    <w:rsid w:val="00E02219"/>
    <w:rsid w:val="00E070A7"/>
    <w:rsid w:val="00E238D2"/>
    <w:rsid w:val="00E60876"/>
    <w:rsid w:val="00E6253C"/>
    <w:rsid w:val="00E70DF0"/>
    <w:rsid w:val="00EA1BE0"/>
    <w:rsid w:val="00EA59F1"/>
    <w:rsid w:val="00EB092C"/>
    <w:rsid w:val="00EC4059"/>
    <w:rsid w:val="00EF132D"/>
    <w:rsid w:val="00F0715D"/>
    <w:rsid w:val="00F114F3"/>
    <w:rsid w:val="00F37238"/>
    <w:rsid w:val="00F41A00"/>
    <w:rsid w:val="00F62E3B"/>
    <w:rsid w:val="00F632C5"/>
    <w:rsid w:val="00F9297E"/>
    <w:rsid w:val="00FA48D6"/>
    <w:rsid w:val="00FB78AB"/>
    <w:rsid w:val="00FC35EA"/>
    <w:rsid w:val="00FC5E19"/>
    <w:rsid w:val="00FE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Palatino Linotype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8C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D83"/>
    <w:rPr>
      <w:rFonts w:ascii="Tahoma" w:hAnsi="Tahoma" w:cs="Tahoma"/>
      <w:sz w:val="16"/>
      <w:szCs w:val="16"/>
      <w:lang w:val="az-Latn-AZ"/>
    </w:rPr>
  </w:style>
  <w:style w:type="character" w:styleId="Hyperlink">
    <w:name w:val="Hyperlink"/>
    <w:basedOn w:val="DefaultParagraphFont"/>
    <w:uiPriority w:val="99"/>
    <w:unhideWhenUsed/>
    <w:rsid w:val="00F071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ssiesa.home.xs4all.nl/bert/uefa/data/method5/trank20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267</Words>
  <Characters>1523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hikmet</dc:creator>
  <cp:lastModifiedBy>hikmet</cp:lastModifiedBy>
  <cp:revision>27</cp:revision>
  <dcterms:created xsi:type="dcterms:W3CDTF">2019-09-06T09:49:00Z</dcterms:created>
  <dcterms:modified xsi:type="dcterms:W3CDTF">2019-09-06T10:49:00Z</dcterms:modified>
</cp:coreProperties>
</file>